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C4" w:rsidRPr="00154FC7" w:rsidRDefault="00154FC7" w:rsidP="0015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C7">
        <w:rPr>
          <w:rFonts w:ascii="Times New Roman" w:hAnsi="Times New Roman" w:cs="Times New Roman"/>
          <w:b/>
          <w:sz w:val="28"/>
          <w:szCs w:val="28"/>
        </w:rPr>
        <w:t>ПРОФЕССИОГРАММА</w:t>
      </w:r>
    </w:p>
    <w:p w:rsidR="00154FC7" w:rsidRPr="00154FC7" w:rsidRDefault="00154FC7" w:rsidP="0015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C7">
        <w:rPr>
          <w:rFonts w:ascii="Times New Roman" w:hAnsi="Times New Roman" w:cs="Times New Roman"/>
          <w:b/>
          <w:sz w:val="28"/>
          <w:szCs w:val="28"/>
        </w:rPr>
        <w:t>МЕДИЦИНСКАЯ СЕСТРА</w:t>
      </w: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54FC7">
        <w:rPr>
          <w:b/>
          <w:bCs/>
          <w:color w:val="25282B"/>
          <w:sz w:val="28"/>
          <w:szCs w:val="28"/>
        </w:rPr>
        <w:t>Описание профессии:</w:t>
      </w:r>
    </w:p>
    <w:p w:rsidR="00154FC7" w:rsidRPr="00154FC7" w:rsidRDefault="00154FC7" w:rsidP="00154FC7">
      <w:pPr>
        <w:pStyle w:val="a3"/>
        <w:spacing w:before="150" w:beforeAutospacing="0" w:after="15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>Медицинская сестра может иметь различные специализации и направления деятельности: палатная, процедурная, перевязочного кабинета, операционная, кабинета профилактики, участковая и многие другие. Палатная медицинская сестра осуществляет специализированный сестринский уход за пациентом в палате стационара, проводит подготовку больного к различным методам обследования, обучающую работу с пациентом и/или его родными по уходу, питанию, приему лекарственных препаратов, профилактике осложнений заболевания. Медицинская сестра перевязочного кабинета осуществляет перевязку пациентов после проведенных хирургических операций, проводит подготовку перевязочного материала, медицинского инструментария к работе. Участковая медицинская сестра осуществляет учет населения разных возрастных групп, планирует и проводит профилактику инфекционных и неинфекционных заболеваний, помогает врачу во время приема пациентов, ведет медицинскую документацию.</w:t>
      </w: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54FC7">
        <w:rPr>
          <w:b/>
          <w:bCs/>
          <w:color w:val="25282B"/>
          <w:sz w:val="28"/>
          <w:szCs w:val="28"/>
        </w:rPr>
        <w:t>Тип и класс профессии:</w:t>
      </w:r>
    </w:p>
    <w:p w:rsidR="00154FC7" w:rsidRPr="00154FC7" w:rsidRDefault="00154FC7" w:rsidP="00154FC7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>тип - человек-человек; класс – исполнительский</w:t>
      </w:r>
    </w:p>
    <w:p w:rsid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54FC7">
        <w:rPr>
          <w:b/>
          <w:bCs/>
          <w:color w:val="25282B"/>
          <w:sz w:val="28"/>
          <w:szCs w:val="28"/>
        </w:rPr>
        <w:t>Содержание деятельности:</w:t>
      </w:r>
    </w:p>
    <w:p w:rsidR="00154FC7" w:rsidRPr="00154FC7" w:rsidRDefault="00154FC7" w:rsidP="00154FC7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>проведение профилактических мероприятий, участие в лечебно-диагностическом и реабилитационном процессах, оказание доврачебной медицинской помощи при неотложных и экстремальных состояниях.</w:t>
      </w:r>
    </w:p>
    <w:p w:rsid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54FC7">
        <w:rPr>
          <w:b/>
          <w:bCs/>
          <w:color w:val="25282B"/>
          <w:sz w:val="28"/>
          <w:szCs w:val="28"/>
        </w:rPr>
        <w:t>Требования к знаниям и умениям:</w:t>
      </w:r>
    </w:p>
    <w:p w:rsidR="00154FC7" w:rsidRPr="00154FC7" w:rsidRDefault="00154FC7" w:rsidP="00154FC7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 xml:space="preserve">- подготовить пациента к лечебно-диагностическим мероприятиям и помогать врачу при их проведении; - осуществлять лекарственную терапию по назначению врача; - выполнять сестринские манипуляции, обеспечивать инфекционную безопасность, безопасную среду для пациента и персонала; - уметь оказывать первую медицинскую помощь, проводить сердечно-легочную реанимацию, оказывать паллиативную помощь; - обучать пациента и семью вопросам ухода и </w:t>
      </w:r>
      <w:proofErr w:type="spellStart"/>
      <w:r w:rsidRPr="00154FC7">
        <w:rPr>
          <w:color w:val="25282B"/>
          <w:sz w:val="28"/>
          <w:szCs w:val="28"/>
        </w:rPr>
        <w:t>самоухода</w:t>
      </w:r>
      <w:proofErr w:type="spellEnd"/>
      <w:r w:rsidRPr="00154FC7">
        <w:rPr>
          <w:color w:val="25282B"/>
          <w:sz w:val="28"/>
          <w:szCs w:val="28"/>
        </w:rPr>
        <w:t>, консультировать пациента и семью по вопросам профилактики обострений заболеваний, осложнений, травматизма; - проводить реабилитационные и профилактические мероприятия; - уметь общаться с пациентами и коллегами в процессе профессиональной деятельности.</w:t>
      </w:r>
    </w:p>
    <w:p w:rsid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54FC7">
        <w:rPr>
          <w:b/>
          <w:bCs/>
          <w:color w:val="25282B"/>
          <w:sz w:val="28"/>
          <w:szCs w:val="28"/>
        </w:rPr>
        <w:t xml:space="preserve">Требования к </w:t>
      </w:r>
      <w:proofErr w:type="spellStart"/>
      <w:r w:rsidRPr="00154FC7">
        <w:rPr>
          <w:b/>
          <w:bCs/>
          <w:color w:val="25282B"/>
          <w:sz w:val="28"/>
          <w:szCs w:val="28"/>
        </w:rPr>
        <w:t>индивидуальнм</w:t>
      </w:r>
      <w:proofErr w:type="spellEnd"/>
      <w:r w:rsidRPr="00154FC7">
        <w:rPr>
          <w:b/>
          <w:bCs/>
          <w:color w:val="25282B"/>
          <w:sz w:val="28"/>
          <w:szCs w:val="28"/>
        </w:rPr>
        <w:t xml:space="preserve"> особенностям специалиста:</w:t>
      </w:r>
    </w:p>
    <w:p w:rsidR="00154FC7" w:rsidRPr="00154FC7" w:rsidRDefault="00154FC7" w:rsidP="00154FC7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>эмоциональная устойчивость, отсутствие брезгливости, выносливость, организованность, развитые коммуникативные способности, высокая концентрация внимания, большой объем памяти и внимания, доброжелательность.</w:t>
      </w: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54FC7">
        <w:rPr>
          <w:b/>
          <w:bCs/>
          <w:color w:val="25282B"/>
          <w:sz w:val="28"/>
          <w:szCs w:val="28"/>
        </w:rPr>
        <w:lastRenderedPageBreak/>
        <w:t>Условия труда:</w:t>
      </w:r>
    </w:p>
    <w:p w:rsidR="00154FC7" w:rsidRPr="00154FC7" w:rsidRDefault="00154FC7" w:rsidP="00154FC7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>Медицинская сестра, как правило, работает в помещении; подвижный характер деятельности. В работе используются специальные инструменты и приборы. Для работы медсестры характерно выполнение четких задач и инструкций, согласно предписаниям, высокий уровень социальных контактов.</w:t>
      </w:r>
    </w:p>
    <w:p w:rsid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54FC7">
        <w:rPr>
          <w:b/>
          <w:bCs/>
          <w:color w:val="25282B"/>
          <w:sz w:val="28"/>
          <w:szCs w:val="28"/>
        </w:rPr>
        <w:t>Медицинские противопоказания:</w:t>
      </w:r>
    </w:p>
    <w:p w:rsidR="00154FC7" w:rsidRPr="00154FC7" w:rsidRDefault="00154FC7" w:rsidP="00154FC7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>неврологические и психиатрические заболевания, выраженные дефекты речи и слуха, хронические инфекционные заболевания, нарушения опорно-двигательного аппарат, ряд дерматологических заболеваний.</w:t>
      </w:r>
    </w:p>
    <w:p w:rsid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r w:rsidRPr="00154FC7">
        <w:rPr>
          <w:b/>
          <w:bCs/>
          <w:color w:val="25282B"/>
          <w:sz w:val="28"/>
          <w:szCs w:val="28"/>
        </w:rPr>
        <w:t>Базовое образование:</w:t>
      </w:r>
    </w:p>
    <w:p w:rsidR="00154FC7" w:rsidRPr="00154FC7" w:rsidRDefault="00154FC7" w:rsidP="00154FC7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>среднее профессиональное образование</w:t>
      </w:r>
    </w:p>
    <w:p w:rsid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</w:p>
    <w:p w:rsidR="00154FC7" w:rsidRPr="00154FC7" w:rsidRDefault="00154FC7" w:rsidP="00154FC7">
      <w:pPr>
        <w:pStyle w:val="contentstrong"/>
        <w:spacing w:before="0" w:beforeAutospacing="0" w:after="0" w:afterAutospacing="0"/>
        <w:jc w:val="both"/>
        <w:rPr>
          <w:b/>
          <w:bCs/>
          <w:color w:val="25282B"/>
          <w:sz w:val="28"/>
          <w:szCs w:val="28"/>
        </w:rPr>
      </w:pPr>
      <w:bookmarkStart w:id="0" w:name="_GoBack"/>
      <w:bookmarkEnd w:id="0"/>
      <w:r w:rsidRPr="00154FC7">
        <w:rPr>
          <w:b/>
          <w:bCs/>
          <w:color w:val="25282B"/>
          <w:sz w:val="28"/>
          <w:szCs w:val="28"/>
        </w:rPr>
        <w:t>Перспективы карьерного роста:</w:t>
      </w:r>
    </w:p>
    <w:p w:rsidR="00154FC7" w:rsidRPr="00154FC7" w:rsidRDefault="00154FC7" w:rsidP="00154FC7">
      <w:pPr>
        <w:pStyle w:val="contentparagraph"/>
        <w:spacing w:before="0" w:beforeAutospacing="0" w:after="0" w:afterAutospacing="0"/>
        <w:jc w:val="both"/>
        <w:rPr>
          <w:color w:val="25282B"/>
          <w:sz w:val="28"/>
          <w:szCs w:val="28"/>
        </w:rPr>
      </w:pPr>
      <w:r w:rsidRPr="00154FC7">
        <w:rPr>
          <w:color w:val="25282B"/>
          <w:sz w:val="28"/>
          <w:szCs w:val="28"/>
        </w:rPr>
        <w:t>при достижении высокого уровня квалификации в своем направлении деятельности - возможность стать руководителем сестринского персонала: старшей или главной медицинской сестрой лечебно-профилактического учреждения; специализация и освоение смежных областей; получение высшего медицинского образования.</w:t>
      </w:r>
    </w:p>
    <w:p w:rsidR="00154FC7" w:rsidRPr="00154FC7" w:rsidRDefault="00154FC7" w:rsidP="00154F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54FC7" w:rsidRPr="00154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62"/>
    <w:rsid w:val="00154FC7"/>
    <w:rsid w:val="00293C62"/>
    <w:rsid w:val="00C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0AD4C-FB98-44CA-A433-203A4A9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trong">
    <w:name w:val="content_strong"/>
    <w:basedOn w:val="a"/>
    <w:rsid w:val="0015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paragraph">
    <w:name w:val="content__paragraph"/>
    <w:basedOn w:val="a"/>
    <w:rsid w:val="0015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5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9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02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5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7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0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80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6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Анна</dc:creator>
  <cp:keywords/>
  <dc:description/>
  <cp:lastModifiedBy>Фатеева Анна</cp:lastModifiedBy>
  <cp:revision>2</cp:revision>
  <dcterms:created xsi:type="dcterms:W3CDTF">2023-04-27T10:10:00Z</dcterms:created>
  <dcterms:modified xsi:type="dcterms:W3CDTF">2023-04-27T10:11:00Z</dcterms:modified>
</cp:coreProperties>
</file>